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AD36" w14:textId="65F4C6A7" w:rsidR="00166E38" w:rsidRDefault="00173387">
      <w:pPr>
        <w:pStyle w:val="Nagwek1"/>
        <w:spacing w:before="86"/>
        <w:ind w:right="922"/>
        <w:jc w:val="center"/>
      </w:pPr>
      <w:r>
        <w:t>REGULAMIN „</w:t>
      </w:r>
      <w:r w:rsidR="00F63AA2">
        <w:t xml:space="preserve">RODZINNEGO </w:t>
      </w:r>
      <w:r>
        <w:t>NOCOWANIA W ORIENATRIUM”</w:t>
      </w:r>
    </w:p>
    <w:p w14:paraId="3029E0F0" w14:textId="731A3B49" w:rsidR="00166E38" w:rsidRDefault="00173387">
      <w:pPr>
        <w:ind w:left="1002" w:right="931"/>
        <w:jc w:val="center"/>
        <w:rPr>
          <w:b/>
        </w:rPr>
      </w:pPr>
      <w:r>
        <w:rPr>
          <w:b/>
        </w:rPr>
        <w:t xml:space="preserve">od godz. </w:t>
      </w:r>
      <w:r w:rsidR="00C6766A">
        <w:rPr>
          <w:b/>
        </w:rPr>
        <w:t>2</w:t>
      </w:r>
      <w:r w:rsidR="00BB45E6">
        <w:rPr>
          <w:b/>
        </w:rPr>
        <w:t>1</w:t>
      </w:r>
      <w:r w:rsidR="00C6766A">
        <w:rPr>
          <w:b/>
        </w:rPr>
        <w:t>:00</w:t>
      </w:r>
      <w:r>
        <w:rPr>
          <w:b/>
        </w:rPr>
        <w:t xml:space="preserve"> w dniu </w:t>
      </w:r>
      <w:r w:rsidR="00215DDC">
        <w:rPr>
          <w:b/>
        </w:rPr>
        <w:t>13</w:t>
      </w:r>
      <w:r w:rsidR="00B25F38">
        <w:rPr>
          <w:b/>
        </w:rPr>
        <w:t>.0</w:t>
      </w:r>
      <w:r w:rsidR="00215DDC">
        <w:rPr>
          <w:b/>
        </w:rPr>
        <w:t>9</w:t>
      </w:r>
      <w:r w:rsidR="00B25F38">
        <w:rPr>
          <w:b/>
        </w:rPr>
        <w:t>.</w:t>
      </w:r>
      <w:r w:rsidR="00BB45E6">
        <w:rPr>
          <w:b/>
        </w:rPr>
        <w:t xml:space="preserve"> 2024</w:t>
      </w:r>
      <w:r>
        <w:rPr>
          <w:b/>
        </w:rPr>
        <w:t xml:space="preserve">r. do godz. </w:t>
      </w:r>
      <w:r w:rsidR="00A44003">
        <w:rPr>
          <w:b/>
        </w:rPr>
        <w:t>10:30</w:t>
      </w:r>
      <w:r>
        <w:rPr>
          <w:b/>
        </w:rPr>
        <w:t xml:space="preserve"> w dniu </w:t>
      </w:r>
      <w:r w:rsidR="00B25F38">
        <w:rPr>
          <w:b/>
        </w:rPr>
        <w:t>1</w:t>
      </w:r>
      <w:r w:rsidR="00215DDC">
        <w:rPr>
          <w:b/>
        </w:rPr>
        <w:t>4</w:t>
      </w:r>
      <w:r w:rsidR="00B25F38">
        <w:rPr>
          <w:b/>
        </w:rPr>
        <w:t>.0</w:t>
      </w:r>
      <w:r w:rsidR="00215DDC">
        <w:rPr>
          <w:b/>
        </w:rPr>
        <w:t>9</w:t>
      </w:r>
      <w:r w:rsidR="00B25F38">
        <w:rPr>
          <w:b/>
        </w:rPr>
        <w:t>.</w:t>
      </w:r>
      <w:r>
        <w:rPr>
          <w:b/>
        </w:rPr>
        <w:t>202</w:t>
      </w:r>
      <w:r w:rsidR="00BB45E6">
        <w:rPr>
          <w:b/>
        </w:rPr>
        <w:t>4</w:t>
      </w:r>
      <w:r>
        <w:rPr>
          <w:b/>
        </w:rPr>
        <w:t>r.</w:t>
      </w:r>
    </w:p>
    <w:p w14:paraId="51A71561" w14:textId="77777777" w:rsidR="00166E38" w:rsidRDefault="00166E38">
      <w:pPr>
        <w:pStyle w:val="Tekstpodstawowy"/>
        <w:ind w:left="0" w:firstLine="0"/>
        <w:jc w:val="left"/>
        <w:rPr>
          <w:b/>
        </w:rPr>
      </w:pPr>
    </w:p>
    <w:p w14:paraId="250694B8" w14:textId="77777777" w:rsidR="00166E38" w:rsidRDefault="00166E38">
      <w:pPr>
        <w:pStyle w:val="Tekstpodstawowy"/>
        <w:spacing w:before="1"/>
        <w:ind w:left="0" w:firstLine="0"/>
        <w:jc w:val="left"/>
        <w:rPr>
          <w:b/>
        </w:rPr>
      </w:pPr>
    </w:p>
    <w:p w14:paraId="08840DEB" w14:textId="77777777" w:rsidR="00166E38" w:rsidRDefault="00173387">
      <w:pPr>
        <w:pStyle w:val="Akapitzlist"/>
        <w:numPr>
          <w:ilvl w:val="0"/>
          <w:numId w:val="6"/>
        </w:numPr>
        <w:tabs>
          <w:tab w:val="left" w:pos="365"/>
        </w:tabs>
        <w:ind w:hanging="169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OGÓLNE</w:t>
      </w:r>
    </w:p>
    <w:p w14:paraId="4D16B741" w14:textId="3C7A4706" w:rsidR="00166E38" w:rsidRPr="00F63AA2" w:rsidRDefault="00173387" w:rsidP="00F63AA2">
      <w:pPr>
        <w:pStyle w:val="Akapitzlist"/>
        <w:numPr>
          <w:ilvl w:val="0"/>
          <w:numId w:val="5"/>
        </w:numPr>
        <w:tabs>
          <w:tab w:val="left" w:pos="480"/>
        </w:tabs>
        <w:ind w:right="111"/>
      </w:pPr>
      <w:r>
        <w:t xml:space="preserve">Organizatorem wydarzenia „NOCOWANIE W ORIENATRIUM” jest spółka </w:t>
      </w:r>
      <w:r>
        <w:rPr>
          <w:b/>
        </w:rPr>
        <w:t xml:space="preserve">Miejski Ogród Zoologiczny w Łodzi spółka z ograniczoną odpowiedzialnością </w:t>
      </w:r>
      <w:r>
        <w:t xml:space="preserve">z siedzibą w Łodzi, adres: 94-303 Łódź, ul. </w:t>
      </w:r>
      <w:r>
        <w:rPr>
          <w:spacing w:val="-3"/>
        </w:rPr>
        <w:t xml:space="preserve">Konstantynowska </w:t>
      </w:r>
      <w:r>
        <w:t xml:space="preserve">8/10, wpisana do Rejestru Przedsiębiorców </w:t>
      </w:r>
      <w:r>
        <w:rPr>
          <w:spacing w:val="-3"/>
        </w:rPr>
        <w:t xml:space="preserve">Krajowego </w:t>
      </w:r>
      <w:r>
        <w:t xml:space="preserve">Rejestru Sądowego, pod numerem KRS 0000624225, posiadająca NIP 727-280-03-10 oraz REGON 364088429o kapitale zakładowym </w:t>
      </w:r>
      <w:r w:rsidR="00F63AA2" w:rsidRPr="00F63AA2">
        <w:t>175 028 000zł</w:t>
      </w:r>
      <w:r>
        <w:t xml:space="preserve">, zwana dalej </w:t>
      </w:r>
      <w:r w:rsidRPr="00F63AA2">
        <w:rPr>
          <w:b/>
        </w:rPr>
        <w:t>MOZ lub</w:t>
      </w:r>
      <w:r w:rsidRPr="00F63AA2">
        <w:rPr>
          <w:b/>
          <w:spacing w:val="-31"/>
        </w:rPr>
        <w:t xml:space="preserve"> </w:t>
      </w:r>
      <w:r w:rsidRPr="00F63AA2">
        <w:rPr>
          <w:b/>
        </w:rPr>
        <w:t>Organizatorem.</w:t>
      </w:r>
    </w:p>
    <w:p w14:paraId="7B810C01" w14:textId="0424AA2E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2"/>
      </w:pPr>
      <w:r>
        <w:t>Osoby chcące wziąć udział w wydarzeniu „NOCOWANIE W ORIENATRIUM” zobowiązane są do zakupu biletów wstępu on-line poprzez stronę: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https://orientarium.lodz.pl/bilety/</w:t>
        </w:r>
      </w:hyperlink>
      <w:r>
        <w:t xml:space="preserve">, zwanych dalej Biletami. Sprzedaż Biletów rozpocznie się w dniu </w:t>
      </w:r>
      <w:r w:rsidR="00B25F38">
        <w:t>12</w:t>
      </w:r>
      <w:r w:rsidR="00AE48C1" w:rsidRPr="00AE48C1">
        <w:t>.0</w:t>
      </w:r>
      <w:r w:rsidR="00B25F38">
        <w:t>7</w:t>
      </w:r>
      <w:r w:rsidRPr="00AE48C1">
        <w:t>.202</w:t>
      </w:r>
      <w:r w:rsidR="00BB45E6">
        <w:t>4</w:t>
      </w:r>
      <w:r w:rsidRPr="00AE48C1">
        <w:t xml:space="preserve"> r.</w:t>
      </w:r>
      <w:r>
        <w:t xml:space="preserve"> Brak jest możliwości zakupu Biletu w</w:t>
      </w:r>
      <w:r>
        <w:rPr>
          <w:spacing w:val="-3"/>
        </w:rPr>
        <w:t xml:space="preserve"> </w:t>
      </w:r>
      <w:r>
        <w:t>kasie.</w:t>
      </w:r>
    </w:p>
    <w:p w14:paraId="20B688F0" w14:textId="4508D384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rPr>
          <w:b/>
        </w:rPr>
      </w:pPr>
      <w:r>
        <w:t xml:space="preserve">Cena jednego Biletu na wydarzenie „NOCOWANIE W ORIENATRIUM” wynosi </w:t>
      </w:r>
      <w:r>
        <w:rPr>
          <w:b/>
        </w:rPr>
        <w:t>2</w:t>
      </w:r>
      <w:r w:rsidR="00C6766A">
        <w:rPr>
          <w:b/>
        </w:rPr>
        <w:t>7</w:t>
      </w:r>
      <w:r>
        <w:rPr>
          <w:b/>
        </w:rPr>
        <w:t>0,00</w:t>
      </w:r>
      <w:r>
        <w:rPr>
          <w:b/>
          <w:spacing w:val="-14"/>
        </w:rPr>
        <w:t xml:space="preserve"> </w:t>
      </w:r>
      <w:r>
        <w:rPr>
          <w:b/>
        </w:rPr>
        <w:t>zł.</w:t>
      </w:r>
    </w:p>
    <w:p w14:paraId="15B01B5C" w14:textId="77777777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MOZ</w:t>
      </w:r>
      <w:r>
        <w:rPr>
          <w:spacing w:val="-11"/>
        </w:rPr>
        <w:t xml:space="preserve"> </w:t>
      </w:r>
      <w:r>
        <w:t>informuje,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wydarzeniu</w:t>
      </w:r>
      <w:r>
        <w:rPr>
          <w:spacing w:val="-12"/>
        </w:rPr>
        <w:t xml:space="preserve"> </w:t>
      </w:r>
      <w:r>
        <w:t>„NOCOWANIE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ORIENATRIUM”</w:t>
      </w:r>
      <w:r>
        <w:rPr>
          <w:spacing w:val="26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wziąć</w:t>
      </w:r>
      <w:r>
        <w:rPr>
          <w:spacing w:val="-11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 xml:space="preserve">maksymalnie </w:t>
      </w:r>
      <w:r>
        <w:rPr>
          <w:b/>
        </w:rPr>
        <w:t>100 osób</w:t>
      </w:r>
      <w:r>
        <w:t>. Po wyczerpaniu limitu, tzn. po dokonaniu sprzedaży 100 Biletów, możliwość zakupu Biletu zostanie</w:t>
      </w:r>
      <w:r>
        <w:rPr>
          <w:spacing w:val="-1"/>
        </w:rPr>
        <w:t xml:space="preserve"> </w:t>
      </w:r>
      <w:r>
        <w:t>zablokowana.</w:t>
      </w:r>
    </w:p>
    <w:p w14:paraId="2016466E" w14:textId="77777777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line="267" w:lineRule="exact"/>
        <w:ind w:hanging="361"/>
      </w:pPr>
      <w:r>
        <w:t>Jednorazowo można dokonać zakupu maksymalnie 10 szt.</w:t>
      </w:r>
      <w:r>
        <w:rPr>
          <w:spacing w:val="-4"/>
        </w:rPr>
        <w:t xml:space="preserve"> </w:t>
      </w:r>
      <w:r>
        <w:t>Biletów.</w:t>
      </w:r>
    </w:p>
    <w:p w14:paraId="1198B1AC" w14:textId="28B00B68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4"/>
      </w:pPr>
      <w:r>
        <w:t>W wydarzeniu „</w:t>
      </w:r>
      <w:r w:rsidR="007F1D09">
        <w:t xml:space="preserve">RODZINNE </w:t>
      </w:r>
      <w:r>
        <w:t xml:space="preserve">NOCOWANIE W ORIENATRIUM” mogą wziąć udział osoby dorosłe oraz dzieci po ukończeniu </w:t>
      </w:r>
      <w:r w:rsidR="00F63AA2">
        <w:t>3</w:t>
      </w:r>
      <w:r>
        <w:t xml:space="preserve"> roku życia. Dzieci w wieku od </w:t>
      </w:r>
      <w:r w:rsidR="00F63AA2">
        <w:t>3</w:t>
      </w:r>
      <w:r>
        <w:t xml:space="preserve"> do 18 roku życia muszą znajdować się pod opieką osób dorosłych będących prawnymi opiekunami, przy czym w takim przypadku istnieje koniczność zakupu Biletu wstępu na wydarzenie dla dziecka oraz dla dorosłego</w:t>
      </w:r>
      <w:r>
        <w:rPr>
          <w:spacing w:val="-14"/>
        </w:rPr>
        <w:t xml:space="preserve"> </w:t>
      </w:r>
      <w:r>
        <w:t>opiekuna.</w:t>
      </w:r>
      <w:r w:rsidR="00F63AA2">
        <w:t xml:space="preserve"> Ceny biletów są jednakowe dla wszystkich uczestników. </w:t>
      </w:r>
    </w:p>
    <w:p w14:paraId="37615089" w14:textId="28A47E51" w:rsidR="007F1D09" w:rsidRDefault="007F1D09">
      <w:pPr>
        <w:pStyle w:val="Akapitzlist"/>
        <w:numPr>
          <w:ilvl w:val="0"/>
          <w:numId w:val="5"/>
        </w:numPr>
        <w:tabs>
          <w:tab w:val="left" w:pos="480"/>
        </w:tabs>
        <w:ind w:right="114"/>
      </w:pPr>
      <w:r>
        <w:t xml:space="preserve">MOZ nie bierze odpowiedzialności za opiekę nad dziećmi – przez cały czas muszą przebywać pod opieką prawnych opiekunów. </w:t>
      </w:r>
    </w:p>
    <w:p w14:paraId="1D18F243" w14:textId="1ABA3AC9" w:rsidR="007F1D09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</w:pPr>
      <w:r>
        <w:t>Wejście uczestników na „</w:t>
      </w:r>
      <w:r w:rsidR="007F1D09">
        <w:t xml:space="preserve">RODZINNE </w:t>
      </w:r>
      <w:r>
        <w:t xml:space="preserve">NOCOWANIE W ORIENATRIUM” odbędzie się </w:t>
      </w:r>
      <w:r w:rsidR="00215DDC">
        <w:t>13</w:t>
      </w:r>
      <w:r w:rsidR="00BB45E6">
        <w:t>.0</w:t>
      </w:r>
      <w:r w:rsidR="00215DDC">
        <w:t>9</w:t>
      </w:r>
      <w:r w:rsidR="00BB45E6">
        <w:t>.2024</w:t>
      </w:r>
      <w:r>
        <w:t xml:space="preserve"> r. o godzinie </w:t>
      </w:r>
      <w:r w:rsidR="00BB45E6">
        <w:t>20</w:t>
      </w:r>
      <w:r w:rsidR="00C6766A">
        <w:t>:45</w:t>
      </w:r>
      <w:r>
        <w:t xml:space="preserve"> na podstawie wydrukowanych Biletów</w:t>
      </w:r>
      <w:r>
        <w:rPr>
          <w:spacing w:val="-3"/>
        </w:rPr>
        <w:t xml:space="preserve"> </w:t>
      </w:r>
      <w:r>
        <w:t>wstępu.</w:t>
      </w:r>
    </w:p>
    <w:p w14:paraId="66F46588" w14:textId="334C9C67" w:rsidR="00166E38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</w:pPr>
      <w:r>
        <w:t>Na</w:t>
      </w:r>
      <w:r w:rsidRPr="007F1D09">
        <w:rPr>
          <w:spacing w:val="12"/>
        </w:rPr>
        <w:t xml:space="preserve"> </w:t>
      </w:r>
      <w:r>
        <w:t>wydarzenie</w:t>
      </w:r>
      <w:r w:rsidRPr="007F1D09">
        <w:rPr>
          <w:spacing w:val="10"/>
        </w:rPr>
        <w:t xml:space="preserve"> </w:t>
      </w:r>
      <w:r>
        <w:t>„</w:t>
      </w:r>
      <w:r w:rsidR="00F63AA2">
        <w:t xml:space="preserve">RODZINNE </w:t>
      </w:r>
      <w:r>
        <w:t>NOCOWANIE</w:t>
      </w:r>
      <w:r w:rsidRPr="007F1D09">
        <w:rPr>
          <w:spacing w:val="13"/>
        </w:rPr>
        <w:t xml:space="preserve"> </w:t>
      </w:r>
      <w:r>
        <w:t>W</w:t>
      </w:r>
      <w:r w:rsidRPr="007F1D09">
        <w:rPr>
          <w:spacing w:val="13"/>
        </w:rPr>
        <w:t xml:space="preserve"> </w:t>
      </w:r>
      <w:r>
        <w:t>ORIENATRIUM”</w:t>
      </w:r>
      <w:r w:rsidRPr="007F1D09">
        <w:rPr>
          <w:spacing w:val="14"/>
        </w:rPr>
        <w:t xml:space="preserve"> </w:t>
      </w:r>
      <w:r>
        <w:t>zostaną</w:t>
      </w:r>
      <w:r w:rsidRPr="007F1D09">
        <w:rPr>
          <w:spacing w:val="13"/>
        </w:rPr>
        <w:t xml:space="preserve"> </w:t>
      </w:r>
      <w:r>
        <w:t>wpuszczone</w:t>
      </w:r>
      <w:r w:rsidRPr="007F1D09">
        <w:rPr>
          <w:spacing w:val="10"/>
        </w:rPr>
        <w:t xml:space="preserve"> </w:t>
      </w:r>
      <w:r>
        <w:t>tylko</w:t>
      </w:r>
      <w:r w:rsidRPr="007F1D09">
        <w:rPr>
          <w:spacing w:val="13"/>
        </w:rPr>
        <w:t xml:space="preserve"> </w:t>
      </w:r>
      <w:r>
        <w:t>osoby,</w:t>
      </w:r>
      <w:r w:rsidRPr="007F1D09">
        <w:rPr>
          <w:spacing w:val="13"/>
        </w:rPr>
        <w:t xml:space="preserve"> </w:t>
      </w:r>
      <w:r>
        <w:t>które</w:t>
      </w:r>
      <w:r w:rsidRPr="007F1D09">
        <w:rPr>
          <w:spacing w:val="13"/>
        </w:rPr>
        <w:t xml:space="preserve"> </w:t>
      </w:r>
      <w:r>
        <w:t>zakupiły</w:t>
      </w:r>
      <w:r w:rsidR="00F63AA2">
        <w:t xml:space="preserve"> </w:t>
      </w:r>
      <w:r>
        <w:t>Bilety.</w:t>
      </w:r>
    </w:p>
    <w:p w14:paraId="48E80CC4" w14:textId="30D83B3B" w:rsidR="00166E38" w:rsidRDefault="00173387">
      <w:pPr>
        <w:pStyle w:val="Akapitzlist"/>
        <w:numPr>
          <w:ilvl w:val="0"/>
          <w:numId w:val="5"/>
        </w:numPr>
        <w:tabs>
          <w:tab w:val="left" w:pos="479"/>
          <w:tab w:val="left" w:pos="480"/>
        </w:tabs>
        <w:ind w:hanging="361"/>
      </w:pPr>
      <w:r>
        <w:t>Bilety</w:t>
      </w:r>
      <w:r>
        <w:rPr>
          <w:spacing w:val="10"/>
        </w:rPr>
        <w:t xml:space="preserve"> </w:t>
      </w:r>
      <w:r>
        <w:t>upoważniają</w:t>
      </w:r>
      <w:r>
        <w:rPr>
          <w:spacing w:val="12"/>
        </w:rPr>
        <w:t xml:space="preserve"> </w:t>
      </w:r>
      <w:r>
        <w:t>poza</w:t>
      </w:r>
      <w:r>
        <w:rPr>
          <w:spacing w:val="12"/>
        </w:rPr>
        <w:t xml:space="preserve"> </w:t>
      </w:r>
      <w:r>
        <w:t>uczestnictwem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wydarzeniu</w:t>
      </w:r>
      <w:r>
        <w:rPr>
          <w:spacing w:val="11"/>
        </w:rPr>
        <w:t xml:space="preserve"> </w:t>
      </w:r>
      <w:r>
        <w:t>„</w:t>
      </w:r>
      <w:r w:rsidR="007F1D09">
        <w:t xml:space="preserve">RODZINNE </w:t>
      </w:r>
      <w:r>
        <w:t>NOCOWANIE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ORIENATRIUM”</w:t>
      </w:r>
      <w:r>
        <w:rPr>
          <w:spacing w:val="10"/>
        </w:rPr>
        <w:t xml:space="preserve"> </w:t>
      </w:r>
      <w:r>
        <w:t>także</w:t>
      </w:r>
      <w:r>
        <w:rPr>
          <w:spacing w:val="10"/>
        </w:rPr>
        <w:t xml:space="preserve"> </w:t>
      </w:r>
      <w:r>
        <w:t>do</w:t>
      </w:r>
      <w:r w:rsidR="00B25F38">
        <w:t xml:space="preserve"> </w:t>
      </w:r>
    </w:p>
    <w:p w14:paraId="093E866F" w14:textId="33B1C79D" w:rsidR="00166E38" w:rsidRDefault="00173387">
      <w:pPr>
        <w:pStyle w:val="Tekstpodstawowy"/>
        <w:spacing w:before="1"/>
        <w:ind w:left="479" w:firstLine="0"/>
        <w:jc w:val="left"/>
      </w:pPr>
      <w:r>
        <w:t xml:space="preserve">zwiedzania MOZ w dniu </w:t>
      </w:r>
      <w:r w:rsidR="00B25F38">
        <w:t>1</w:t>
      </w:r>
      <w:r w:rsidR="00215DDC">
        <w:t>4</w:t>
      </w:r>
      <w:r w:rsidR="00BB45E6">
        <w:t>.0</w:t>
      </w:r>
      <w:r w:rsidR="00215DDC">
        <w:t>9</w:t>
      </w:r>
      <w:r w:rsidR="00BB45E6">
        <w:t>.2024</w:t>
      </w:r>
      <w:r>
        <w:t xml:space="preserve"> r. do godz. 1</w:t>
      </w:r>
      <w:r w:rsidR="00BB45E6">
        <w:t>9</w:t>
      </w:r>
      <w:r>
        <w:t>:00.</w:t>
      </w:r>
    </w:p>
    <w:p w14:paraId="3EB811E3" w14:textId="74C7DE19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ind w:right="111"/>
      </w:pPr>
      <w:r>
        <w:t>Roczne  bilety  wstępu  do   MOZ   uprawniające   klientów   do   zwiedzania   MOZ   nie   dają prawa do uczestnictwa w wydarzeniu „</w:t>
      </w:r>
      <w:r w:rsidR="007F1D09">
        <w:t xml:space="preserve">RODZINNE </w:t>
      </w:r>
      <w:r>
        <w:t>NOCOWANIE W ORIENATRIUM”, na którą istnieje konieczność nabycia Biletów system sprzedaży on-line na warunkach opisanych w niniejszym Regulaminie.</w:t>
      </w:r>
    </w:p>
    <w:p w14:paraId="369308D5" w14:textId="2A691B0E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</w:pPr>
      <w:r>
        <w:t>Bilety zakupione na wydarzenie „</w:t>
      </w:r>
      <w:r w:rsidR="007F1D09">
        <w:t xml:space="preserve">RODZINNE </w:t>
      </w:r>
      <w:r>
        <w:t>NOCOWANIE W ORIENATRIUM” nie podlegają</w:t>
      </w:r>
      <w:r>
        <w:rPr>
          <w:spacing w:val="-10"/>
        </w:rPr>
        <w:t xml:space="preserve"> </w:t>
      </w:r>
      <w:r>
        <w:t>zwrotowi.</w:t>
      </w:r>
    </w:p>
    <w:p w14:paraId="7FCC57BD" w14:textId="77777777" w:rsidR="007F1D09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Nabywcy Biletu on-line, który nie będzie mógł wziąć udziału w wydarzeniu „NOCOWANIE W ORIENATRIUM”</w:t>
      </w:r>
      <w:r>
        <w:rPr>
          <w:spacing w:val="-6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wykorzystania</w:t>
      </w:r>
      <w:r>
        <w:rPr>
          <w:spacing w:val="-7"/>
        </w:rPr>
        <w:t xml:space="preserve"> </w:t>
      </w:r>
      <w:r>
        <w:t>Biletu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jednokrotne</w:t>
      </w:r>
      <w:r>
        <w:rPr>
          <w:spacing w:val="-6"/>
        </w:rPr>
        <w:t xml:space="preserve"> </w:t>
      </w:r>
      <w:r>
        <w:t>zwiedzanie</w:t>
      </w:r>
      <w:r>
        <w:rPr>
          <w:spacing w:val="-6"/>
        </w:rPr>
        <w:t xml:space="preserve"> </w:t>
      </w:r>
      <w:r>
        <w:t>MOZ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 30 dni od daty zakupu</w:t>
      </w:r>
      <w:r>
        <w:rPr>
          <w:spacing w:val="-4"/>
        </w:rPr>
        <w:t xml:space="preserve"> </w:t>
      </w:r>
      <w:r>
        <w:t>Biletu.</w:t>
      </w:r>
    </w:p>
    <w:p w14:paraId="54550D6E" w14:textId="2D0DFCB3" w:rsidR="00166E38" w:rsidRDefault="00173387" w:rsidP="007F1D09">
      <w:pPr>
        <w:pStyle w:val="Akapitzlist"/>
        <w:numPr>
          <w:ilvl w:val="0"/>
          <w:numId w:val="5"/>
        </w:numPr>
        <w:tabs>
          <w:tab w:val="left" w:pos="480"/>
        </w:tabs>
        <w:ind w:right="113"/>
      </w:pPr>
      <w:r>
        <w:t>Organizator</w:t>
      </w:r>
      <w:r w:rsidRPr="007F1D09">
        <w:rPr>
          <w:spacing w:val="11"/>
        </w:rPr>
        <w:t xml:space="preserve"> </w:t>
      </w:r>
      <w:r>
        <w:t>informuje,</w:t>
      </w:r>
      <w:r w:rsidRPr="007F1D09">
        <w:rPr>
          <w:spacing w:val="11"/>
        </w:rPr>
        <w:t xml:space="preserve"> </w:t>
      </w:r>
      <w:r>
        <w:t>że</w:t>
      </w:r>
      <w:r w:rsidRPr="007F1D09">
        <w:rPr>
          <w:spacing w:val="9"/>
        </w:rPr>
        <w:t xml:space="preserve"> </w:t>
      </w:r>
      <w:r>
        <w:t>brama</w:t>
      </w:r>
      <w:r w:rsidRPr="007F1D09">
        <w:rPr>
          <w:spacing w:val="11"/>
        </w:rPr>
        <w:t xml:space="preserve"> </w:t>
      </w:r>
      <w:r>
        <w:t>wejściowa</w:t>
      </w:r>
      <w:r w:rsidRPr="007F1D09">
        <w:rPr>
          <w:spacing w:val="11"/>
        </w:rPr>
        <w:t xml:space="preserve"> </w:t>
      </w:r>
      <w:r>
        <w:t>do</w:t>
      </w:r>
      <w:r w:rsidRPr="007F1D09">
        <w:rPr>
          <w:spacing w:val="14"/>
        </w:rPr>
        <w:t xml:space="preserve"> </w:t>
      </w:r>
      <w:r>
        <w:t>MOZ</w:t>
      </w:r>
      <w:r w:rsidRPr="007F1D09">
        <w:rPr>
          <w:spacing w:val="11"/>
        </w:rPr>
        <w:t xml:space="preserve"> </w:t>
      </w:r>
      <w:r>
        <w:t>zostanie</w:t>
      </w:r>
      <w:r w:rsidRPr="007F1D09">
        <w:rPr>
          <w:spacing w:val="11"/>
        </w:rPr>
        <w:t xml:space="preserve"> </w:t>
      </w:r>
      <w:r>
        <w:t>zamknięta</w:t>
      </w:r>
      <w:r w:rsidRPr="007F1D09">
        <w:rPr>
          <w:spacing w:val="8"/>
        </w:rPr>
        <w:t xml:space="preserve"> </w:t>
      </w:r>
      <w:r>
        <w:t>o</w:t>
      </w:r>
      <w:r w:rsidRPr="007F1D09">
        <w:rPr>
          <w:spacing w:val="14"/>
        </w:rPr>
        <w:t xml:space="preserve"> </w:t>
      </w:r>
      <w:r>
        <w:t>godz.</w:t>
      </w:r>
      <w:r w:rsidRPr="007F1D09">
        <w:rPr>
          <w:spacing w:val="15"/>
        </w:rPr>
        <w:t xml:space="preserve"> </w:t>
      </w:r>
      <w:r w:rsidR="00C6766A">
        <w:t>2</w:t>
      </w:r>
      <w:r w:rsidR="00D665D9">
        <w:t>1</w:t>
      </w:r>
      <w:r w:rsidR="00C6766A">
        <w:t>:00</w:t>
      </w:r>
      <w:r w:rsidRPr="007F1D09">
        <w:rPr>
          <w:spacing w:val="12"/>
        </w:rPr>
        <w:t xml:space="preserve"> </w:t>
      </w:r>
      <w:r>
        <w:t>w</w:t>
      </w:r>
      <w:r w:rsidRPr="007F1D09">
        <w:rPr>
          <w:spacing w:val="12"/>
        </w:rPr>
        <w:t xml:space="preserve"> </w:t>
      </w:r>
      <w:r>
        <w:t>dniu</w:t>
      </w:r>
      <w:r w:rsidRPr="007F1D09">
        <w:rPr>
          <w:spacing w:val="11"/>
        </w:rPr>
        <w:t xml:space="preserve"> </w:t>
      </w:r>
      <w:r w:rsidR="00215DDC">
        <w:rPr>
          <w:spacing w:val="11"/>
        </w:rPr>
        <w:t>13</w:t>
      </w:r>
      <w:r w:rsidR="00D665D9" w:rsidRPr="007F1D09">
        <w:rPr>
          <w:spacing w:val="11"/>
        </w:rPr>
        <w:t>.0</w:t>
      </w:r>
      <w:r w:rsidR="00215DDC">
        <w:rPr>
          <w:spacing w:val="11"/>
        </w:rPr>
        <w:t>9</w:t>
      </w:r>
      <w:r w:rsidR="00D665D9" w:rsidRPr="007F1D09">
        <w:rPr>
          <w:spacing w:val="11"/>
        </w:rPr>
        <w:t>.2024</w:t>
      </w:r>
      <w:r>
        <w:t xml:space="preserve"> roku. Po tej godzinie nikt nie będzie wpuszczony do MOZ.</w:t>
      </w:r>
    </w:p>
    <w:p w14:paraId="5DF12846" w14:textId="37444879" w:rsidR="00166E38" w:rsidRDefault="00173387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</w:pPr>
      <w:r>
        <w:t>Organizator nie zapewnia miejsc parkingowych na terenie</w:t>
      </w:r>
      <w:r>
        <w:rPr>
          <w:spacing w:val="-6"/>
        </w:rPr>
        <w:t xml:space="preserve"> </w:t>
      </w:r>
      <w:r>
        <w:t>MOZ</w:t>
      </w:r>
      <w:r w:rsidR="00F63AA2">
        <w:t xml:space="preserve"> – parking przy zoo jest płatny, opłaty można dokonać w biletomatach w dniu wyjazdu z parkingu</w:t>
      </w:r>
      <w:r>
        <w:t>.</w:t>
      </w:r>
    </w:p>
    <w:p w14:paraId="07A2F42D" w14:textId="77777777" w:rsidR="00166E38" w:rsidRDefault="00166E38">
      <w:pPr>
        <w:pStyle w:val="Tekstpodstawowy"/>
        <w:ind w:left="0" w:firstLine="0"/>
        <w:jc w:val="left"/>
      </w:pPr>
    </w:p>
    <w:p w14:paraId="117E27A9" w14:textId="77777777" w:rsidR="00166E38" w:rsidRDefault="00173387">
      <w:pPr>
        <w:pStyle w:val="Nagwek1"/>
        <w:numPr>
          <w:ilvl w:val="0"/>
          <w:numId w:val="6"/>
        </w:numPr>
        <w:tabs>
          <w:tab w:val="left" w:pos="424"/>
        </w:tabs>
        <w:ind w:left="423" w:hanging="228"/>
      </w:pPr>
      <w:r>
        <w:t>ZASADY POBYTU NA TERENIE MOZ W TRAKCIE „NOCOWANIA W</w:t>
      </w:r>
      <w:r>
        <w:rPr>
          <w:spacing w:val="-18"/>
        </w:rPr>
        <w:t xml:space="preserve"> </w:t>
      </w:r>
      <w:r>
        <w:t>ORIENTRIUM”</w:t>
      </w:r>
    </w:p>
    <w:p w14:paraId="2FC4328C" w14:textId="623FB039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ind w:right="113"/>
      </w:pPr>
      <w:r>
        <w:t>Każdy</w:t>
      </w:r>
      <w:r>
        <w:rPr>
          <w:spacing w:val="-9"/>
        </w:rPr>
        <w:t xml:space="preserve"> </w:t>
      </w:r>
      <w:r>
        <w:t>uczestnik</w:t>
      </w:r>
      <w:r>
        <w:rPr>
          <w:spacing w:val="-11"/>
        </w:rPr>
        <w:t xml:space="preserve"> </w:t>
      </w:r>
      <w:r>
        <w:t>wydarzenia</w:t>
      </w:r>
      <w:r>
        <w:rPr>
          <w:spacing w:val="-9"/>
        </w:rPr>
        <w:t xml:space="preserve"> </w:t>
      </w:r>
      <w:r>
        <w:t>„</w:t>
      </w:r>
      <w:r w:rsidR="00B25F38">
        <w:t xml:space="preserve">RODZINNE </w:t>
      </w:r>
      <w:r>
        <w:t>NOCOWANIE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ORIENATRIUM”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uprawniony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miejsca do spania w obszarze wyznaczonym przez Organizatora na terenie STREFY OCEANICZNEJ, przy czym zabrania się tarasowania przejść oraz powodowania zagrożenia dla zwierząt i</w:t>
      </w:r>
      <w:r>
        <w:rPr>
          <w:spacing w:val="-11"/>
        </w:rPr>
        <w:t xml:space="preserve"> </w:t>
      </w:r>
      <w:r>
        <w:t>ludzi.</w:t>
      </w:r>
    </w:p>
    <w:p w14:paraId="14D3E886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 w:line="267" w:lineRule="exact"/>
        <w:ind w:hanging="361"/>
      </w:pP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Orientarium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STREFIE</w:t>
      </w:r>
      <w:r>
        <w:rPr>
          <w:spacing w:val="-7"/>
        </w:rPr>
        <w:t xml:space="preserve"> </w:t>
      </w:r>
      <w:r>
        <w:t>OCEANICZNEJ</w:t>
      </w:r>
      <w:r>
        <w:rPr>
          <w:spacing w:val="-6"/>
        </w:rPr>
        <w:t xml:space="preserve"> </w:t>
      </w:r>
      <w:r>
        <w:t>wyznaczone</w:t>
      </w:r>
      <w:r>
        <w:rPr>
          <w:spacing w:val="-6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rozłożenie</w:t>
      </w:r>
      <w:r>
        <w:rPr>
          <w:spacing w:val="-7"/>
        </w:rPr>
        <w:t xml:space="preserve"> </w:t>
      </w:r>
      <w:r>
        <w:t>mat,</w:t>
      </w:r>
    </w:p>
    <w:p w14:paraId="208C10FB" w14:textId="77777777" w:rsidR="00166E38" w:rsidRDefault="00173387">
      <w:pPr>
        <w:pStyle w:val="Tekstpodstawowy"/>
        <w:spacing w:line="267" w:lineRule="exact"/>
        <w:ind w:firstLine="0"/>
      </w:pPr>
      <w:r>
        <w:t>karimat, materacy itp.</w:t>
      </w:r>
    </w:p>
    <w:p w14:paraId="38743EC8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ind w:right="114"/>
      </w:pPr>
      <w:r>
        <w:t>Uczestnicy wydarzenia „NOCOWANIE W ORIENATRIUM” zobowiązani są we własnym zakresie zaopatrzyć się w karimaty, materace, koce, śpiwory,</w:t>
      </w:r>
      <w:r>
        <w:rPr>
          <w:spacing w:val="-14"/>
        </w:rPr>
        <w:t xml:space="preserve"> </w:t>
      </w:r>
      <w:r>
        <w:t>itp.</w:t>
      </w:r>
    </w:p>
    <w:p w14:paraId="5E995113" w14:textId="77777777" w:rsidR="00166E38" w:rsidRDefault="00166E38">
      <w:pPr>
        <w:jc w:val="both"/>
        <w:sectPr w:rsidR="00166E38">
          <w:type w:val="continuous"/>
          <w:pgSz w:w="11910" w:h="16840"/>
          <w:pgMar w:top="1580" w:right="1300" w:bottom="280" w:left="1220" w:header="708" w:footer="708" w:gutter="0"/>
          <w:cols w:space="708"/>
        </w:sectPr>
      </w:pPr>
    </w:p>
    <w:p w14:paraId="3AC83E9D" w14:textId="55BB5756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57"/>
        <w:ind w:right="114"/>
      </w:pPr>
      <w:r>
        <w:lastRenderedPageBreak/>
        <w:t>Cisza nocna obowiązuje od godz. 2</w:t>
      </w:r>
      <w:r w:rsidR="00D665D9">
        <w:t>4</w:t>
      </w:r>
      <w:r>
        <w:t xml:space="preserve">:00 do </w:t>
      </w:r>
      <w:r w:rsidR="00D665D9">
        <w:t>7</w:t>
      </w:r>
      <w:r>
        <w:t>:00 i każdy z uczestników wydarzenia „</w:t>
      </w:r>
      <w:r w:rsidR="007F1D09">
        <w:t xml:space="preserve">RODZINNE </w:t>
      </w:r>
      <w:r>
        <w:t>NOCOWANIE W ORIENATRIUM” jest zobowiązany jej</w:t>
      </w:r>
      <w:r>
        <w:rPr>
          <w:spacing w:val="-2"/>
        </w:rPr>
        <w:t xml:space="preserve"> </w:t>
      </w:r>
      <w:r>
        <w:t>przestrzegać</w:t>
      </w:r>
      <w:r w:rsidR="007F1D09">
        <w:t xml:space="preserve">, </w:t>
      </w:r>
      <w:r w:rsidR="00D21B9E">
        <w:t>za przestrzeganie ciszy nocnej przez osoby niepełnoletnie odpowiadają prawni opiekunowie</w:t>
      </w:r>
      <w:r>
        <w:t>.</w:t>
      </w:r>
    </w:p>
    <w:p w14:paraId="2F16D86A" w14:textId="62F94580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</w:pPr>
      <w:r>
        <w:t>Uczestnicy wydarzenia „</w:t>
      </w:r>
      <w:r w:rsidR="00F63AA2">
        <w:t xml:space="preserve">RODZINNE </w:t>
      </w:r>
      <w:r>
        <w:t>NOCOWANIE W ORIENATRIUM” muszą we własnym zakresie zaopatrzyć się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pożywienie,</w:t>
      </w:r>
      <w:r>
        <w:rPr>
          <w:spacing w:val="-5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spożycia</w:t>
      </w:r>
      <w:r>
        <w:rPr>
          <w:spacing w:val="-4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wyznaczonym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spania.</w:t>
      </w:r>
      <w:r>
        <w:rPr>
          <w:spacing w:val="-3"/>
        </w:rPr>
        <w:t xml:space="preserve"> </w:t>
      </w:r>
      <w:r>
        <w:t>Nie będzie</w:t>
      </w:r>
      <w:r>
        <w:rPr>
          <w:spacing w:val="-4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przechowania</w:t>
      </w:r>
      <w:r>
        <w:rPr>
          <w:spacing w:val="-2"/>
        </w:rPr>
        <w:t xml:space="preserve"> </w:t>
      </w:r>
      <w:r>
        <w:t>żywności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urządzeniach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lodówka,</w:t>
      </w:r>
      <w:r>
        <w:rPr>
          <w:spacing w:val="-5"/>
        </w:rPr>
        <w:t xml:space="preserve"> </w:t>
      </w:r>
      <w:r>
        <w:t>zamrażarka,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nie będzie</w:t>
      </w:r>
      <w:r>
        <w:rPr>
          <w:spacing w:val="-13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podgrzania,</w:t>
      </w:r>
      <w:r>
        <w:rPr>
          <w:spacing w:val="-13"/>
        </w:rPr>
        <w:t xml:space="preserve"> </w:t>
      </w:r>
      <w:r>
        <w:t>ugotowania</w:t>
      </w:r>
      <w:r>
        <w:rPr>
          <w:spacing w:val="-12"/>
        </w:rPr>
        <w:t xml:space="preserve"> </w:t>
      </w:r>
      <w:r>
        <w:t>pożywienia</w:t>
      </w:r>
      <w:r>
        <w:rPr>
          <w:spacing w:val="-13"/>
        </w:rPr>
        <w:t xml:space="preserve"> </w:t>
      </w:r>
      <w:r>
        <w:t>używając</w:t>
      </w:r>
      <w:r>
        <w:rPr>
          <w:spacing w:val="-12"/>
        </w:rPr>
        <w:t xml:space="preserve"> </w:t>
      </w:r>
      <w:r>
        <w:t>urządzeń</w:t>
      </w:r>
      <w:r>
        <w:rPr>
          <w:spacing w:val="-12"/>
        </w:rPr>
        <w:t xml:space="preserve"> </w:t>
      </w:r>
      <w:r>
        <w:t>typu</w:t>
      </w:r>
      <w:r>
        <w:rPr>
          <w:spacing w:val="-14"/>
        </w:rPr>
        <w:t xml:space="preserve"> </w:t>
      </w:r>
      <w:r>
        <w:t>kuchenka</w:t>
      </w:r>
      <w:r>
        <w:rPr>
          <w:spacing w:val="-12"/>
        </w:rPr>
        <w:t xml:space="preserve"> </w:t>
      </w:r>
      <w:r>
        <w:t>gazowa, mikrofalowa czy piecyk elektryczny</w:t>
      </w:r>
      <w:r>
        <w:rPr>
          <w:spacing w:val="-5"/>
        </w:rPr>
        <w:t xml:space="preserve"> </w:t>
      </w:r>
      <w:r>
        <w:t>itp</w:t>
      </w:r>
    </w:p>
    <w:p w14:paraId="1A792A02" w14:textId="77777777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3" w:line="237" w:lineRule="auto"/>
        <w:ind w:right="111"/>
      </w:pPr>
      <w:r>
        <w:t>MOZ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zapewnia</w:t>
      </w:r>
      <w:r>
        <w:rPr>
          <w:spacing w:val="-13"/>
        </w:rPr>
        <w:t xml:space="preserve"> </w:t>
      </w:r>
      <w:r>
        <w:t>źródła</w:t>
      </w:r>
      <w:r>
        <w:rPr>
          <w:spacing w:val="-13"/>
        </w:rPr>
        <w:t xml:space="preserve"> </w:t>
      </w:r>
      <w:r>
        <w:t>prądu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naładowania</w:t>
      </w:r>
      <w:r>
        <w:rPr>
          <w:spacing w:val="-14"/>
        </w:rPr>
        <w:t xml:space="preserve"> </w:t>
      </w:r>
      <w:r>
        <w:t>telefonów</w:t>
      </w:r>
      <w:r>
        <w:rPr>
          <w:spacing w:val="-13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>urządzeń</w:t>
      </w:r>
      <w:r>
        <w:rPr>
          <w:spacing w:val="-14"/>
        </w:rPr>
        <w:t xml:space="preserve"> </w:t>
      </w:r>
      <w:r>
        <w:t>elektrycznych. W tym celu MOZ proponuje zaopatrzyć się w urządzenia typu power</w:t>
      </w:r>
      <w:r>
        <w:rPr>
          <w:spacing w:val="-17"/>
        </w:rPr>
        <w:t xml:space="preserve"> </w:t>
      </w:r>
      <w:r>
        <w:t>bank</w:t>
      </w:r>
    </w:p>
    <w:p w14:paraId="628E4A3E" w14:textId="77777777" w:rsidR="00D665D9" w:rsidRPr="00D665D9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</w:pPr>
      <w:r>
        <w:t>Organizator</w:t>
      </w:r>
      <w:r>
        <w:rPr>
          <w:spacing w:val="-13"/>
        </w:rPr>
        <w:t xml:space="preserve"> </w:t>
      </w:r>
      <w:r>
        <w:t>zapewni</w:t>
      </w:r>
      <w:r w:rsidR="00D665D9">
        <w:t xml:space="preserve"> wieczorny poczęstunek (ciasto) i</w:t>
      </w:r>
      <w:r>
        <w:rPr>
          <w:spacing w:val="-12"/>
        </w:rPr>
        <w:t xml:space="preserve"> </w:t>
      </w:r>
      <w:r>
        <w:t>śniadanie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uczestników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ono</w:t>
      </w:r>
      <w:r>
        <w:rPr>
          <w:spacing w:val="-13"/>
        </w:rPr>
        <w:t xml:space="preserve"> </w:t>
      </w:r>
      <w:r>
        <w:t>wydane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godzinach</w:t>
      </w:r>
      <w:r>
        <w:rPr>
          <w:spacing w:val="-13"/>
        </w:rPr>
        <w:t xml:space="preserve"> </w:t>
      </w:r>
    </w:p>
    <w:p w14:paraId="6003FF3E" w14:textId="1C69E66C" w:rsidR="00D665D9" w:rsidRPr="00D665D9" w:rsidRDefault="00D665D9" w:rsidP="00D665D9">
      <w:pPr>
        <w:pStyle w:val="Akapitzlist"/>
        <w:tabs>
          <w:tab w:val="left" w:pos="624"/>
        </w:tabs>
        <w:spacing w:before="1"/>
        <w:ind w:right="109" w:firstLine="0"/>
        <w:jc w:val="left"/>
      </w:pPr>
      <w:r>
        <w:rPr>
          <w:spacing w:val="-13"/>
        </w:rPr>
        <w:t>Nocny poczęstunek – bezpośrednio po zwiedzaniu</w:t>
      </w:r>
    </w:p>
    <w:p w14:paraId="354D5DDA" w14:textId="6689BD4C" w:rsidR="00166E38" w:rsidRDefault="00D665D9" w:rsidP="00D665D9">
      <w:pPr>
        <w:pStyle w:val="Akapitzlist"/>
        <w:tabs>
          <w:tab w:val="left" w:pos="624"/>
        </w:tabs>
        <w:spacing w:before="1"/>
        <w:ind w:right="109" w:firstLine="0"/>
        <w:jc w:val="left"/>
      </w:pPr>
      <w:r>
        <w:rPr>
          <w:spacing w:val="-13"/>
        </w:rPr>
        <w:t xml:space="preserve">Śniadanie: </w:t>
      </w:r>
      <w:r w:rsidR="00173387">
        <w:t>7:</w:t>
      </w:r>
      <w:r w:rsidR="00C6766A">
        <w:t>30</w:t>
      </w:r>
      <w:r w:rsidR="00173387">
        <w:t xml:space="preserve">- </w:t>
      </w:r>
      <w:r w:rsidR="00C6766A">
        <w:t>8</w:t>
      </w:r>
      <w:r w:rsidR="00173387">
        <w:t>:</w:t>
      </w:r>
      <w:r w:rsidR="00C6766A">
        <w:t>0</w:t>
      </w:r>
      <w:r w:rsidR="00173387">
        <w:t xml:space="preserve">0 w dniu </w:t>
      </w:r>
      <w:r w:rsidR="00B25F38">
        <w:t>1</w:t>
      </w:r>
      <w:r w:rsidR="00215DDC">
        <w:t>4</w:t>
      </w:r>
      <w:r>
        <w:t>.0</w:t>
      </w:r>
      <w:r w:rsidR="00215DDC">
        <w:t>9</w:t>
      </w:r>
      <w:r>
        <w:t>.</w:t>
      </w:r>
      <w:r w:rsidR="00173387">
        <w:t>202</w:t>
      </w:r>
      <w:r>
        <w:t>4</w:t>
      </w:r>
      <w:r w:rsidR="00173387">
        <w:rPr>
          <w:spacing w:val="-5"/>
        </w:rPr>
        <w:t xml:space="preserve"> </w:t>
      </w:r>
      <w:r w:rsidR="00173387">
        <w:t>r.</w:t>
      </w:r>
    </w:p>
    <w:p w14:paraId="741646D7" w14:textId="6B5160D0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0"/>
      </w:pPr>
      <w:r>
        <w:t>Organizator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Biletu</w:t>
      </w:r>
      <w:r>
        <w:rPr>
          <w:spacing w:val="-6"/>
        </w:rPr>
        <w:t xml:space="preserve"> </w:t>
      </w:r>
      <w:r>
        <w:t>przeprowadzi</w:t>
      </w:r>
      <w:r>
        <w:rPr>
          <w:spacing w:val="-6"/>
        </w:rPr>
        <w:t xml:space="preserve"> </w:t>
      </w:r>
      <w:r>
        <w:t>zwiedzenie</w:t>
      </w:r>
      <w:r>
        <w:rPr>
          <w:spacing w:val="-10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przewodnikiem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grupach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do 35 osób. Zwiedzenie odbędzie się od godziny 2</w:t>
      </w:r>
      <w:r w:rsidR="00D665D9">
        <w:t>1</w:t>
      </w:r>
      <w:r>
        <w:t>:00 do godziny 2</w:t>
      </w:r>
      <w:r w:rsidR="00D665D9">
        <w:t>3</w:t>
      </w:r>
      <w:r>
        <w:t>:</w:t>
      </w:r>
      <w:r w:rsidR="00C6766A">
        <w:t>0</w:t>
      </w:r>
      <w:r>
        <w:t xml:space="preserve">0 </w:t>
      </w:r>
      <w:r w:rsidR="00215DDC">
        <w:t>13</w:t>
      </w:r>
      <w:r w:rsidR="00D665D9">
        <w:t>.0</w:t>
      </w:r>
      <w:r w:rsidR="00215DDC">
        <w:t>9</w:t>
      </w:r>
      <w:r w:rsidR="00D665D9">
        <w:t>.2024</w:t>
      </w:r>
      <w:r>
        <w:t xml:space="preserve"> r., a także od 8:50 do 10:30 w dniu</w:t>
      </w:r>
      <w:r w:rsidR="004715AA">
        <w:t xml:space="preserve"> </w:t>
      </w:r>
      <w:r w:rsidR="00B25F38">
        <w:t>1</w:t>
      </w:r>
      <w:r w:rsidR="00215DDC">
        <w:t>4</w:t>
      </w:r>
      <w:r w:rsidR="00F63AA2">
        <w:t>.0</w:t>
      </w:r>
      <w:r w:rsidR="00215DDC">
        <w:t>9</w:t>
      </w:r>
      <w:r w:rsidR="00F63AA2">
        <w:t>.2024</w:t>
      </w:r>
      <w:r>
        <w:rPr>
          <w:spacing w:val="-9"/>
        </w:rPr>
        <w:t xml:space="preserve"> </w:t>
      </w:r>
      <w:r>
        <w:t>r.</w:t>
      </w:r>
    </w:p>
    <w:p w14:paraId="15A88D5C" w14:textId="6B46870B" w:rsidR="00166E38" w:rsidRDefault="00173387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1"/>
      </w:pPr>
      <w:r>
        <w:t>Organizator udostępni uczestnikom wydarzenia „</w:t>
      </w:r>
      <w:r w:rsidR="00F63AA2">
        <w:t xml:space="preserve">RODZINNE </w:t>
      </w:r>
      <w:r>
        <w:t>NOCOWANIE W ORIENATRIUM” toaletę z umywalkami, ale bez miejsca do wzięcia kąpieli typu wanna, natrysk</w:t>
      </w:r>
      <w:r>
        <w:rPr>
          <w:spacing w:val="-10"/>
        </w:rPr>
        <w:t xml:space="preserve"> </w:t>
      </w:r>
      <w:r>
        <w:t>itp.</w:t>
      </w:r>
    </w:p>
    <w:p w14:paraId="7E43C195" w14:textId="77777777" w:rsidR="00166E38" w:rsidRDefault="00166E38">
      <w:pPr>
        <w:pStyle w:val="Tekstpodstawowy"/>
        <w:spacing w:before="1"/>
        <w:ind w:left="0" w:firstLine="0"/>
        <w:jc w:val="left"/>
      </w:pPr>
    </w:p>
    <w:p w14:paraId="0866760E" w14:textId="77777777" w:rsidR="00166E38" w:rsidRDefault="00173387">
      <w:pPr>
        <w:pStyle w:val="Nagwek1"/>
        <w:numPr>
          <w:ilvl w:val="0"/>
          <w:numId w:val="6"/>
        </w:numPr>
        <w:tabs>
          <w:tab w:val="left" w:pos="482"/>
        </w:tabs>
        <w:spacing w:line="267" w:lineRule="exact"/>
        <w:ind w:left="481" w:hanging="286"/>
      </w:pPr>
      <w:r>
        <w:t>PRZEPISY</w:t>
      </w:r>
      <w:r>
        <w:rPr>
          <w:spacing w:val="-3"/>
        </w:rPr>
        <w:t xml:space="preserve"> </w:t>
      </w:r>
      <w:r>
        <w:t>PORZĄDKOWE</w:t>
      </w:r>
    </w:p>
    <w:p w14:paraId="5DCBB38D" w14:textId="350899F0" w:rsidR="00166E38" w:rsidRDefault="00173387">
      <w:pPr>
        <w:pStyle w:val="Akapitzlist"/>
        <w:numPr>
          <w:ilvl w:val="0"/>
          <w:numId w:val="3"/>
        </w:numPr>
        <w:tabs>
          <w:tab w:val="left" w:pos="624"/>
        </w:tabs>
        <w:ind w:right="109"/>
        <w:jc w:val="both"/>
        <w:rPr>
          <w:rFonts w:ascii="Arial" w:hAnsi="Arial"/>
          <w:sz w:val="21"/>
        </w:rPr>
      </w:pPr>
      <w:r>
        <w:t>Uczestnicy wydarzenia „</w:t>
      </w:r>
      <w:r w:rsidR="00F63AA2">
        <w:t xml:space="preserve">RODZINNE </w:t>
      </w:r>
      <w:r>
        <w:t>NOCOWANIE W ORIENATRIUM” mają obowiązek, poza przestrzeganiem niniejszego Regulaminu, przestrzegać również przepisów porządkowych MOZ (zamieszczone na stronie https://orientarium.lodz.pl/assets/2022/07/reg.-zwiedzania-05-2022.pdf) oraz</w:t>
      </w:r>
      <w:r>
        <w:rPr>
          <w:spacing w:val="-36"/>
        </w:rPr>
        <w:t xml:space="preserve"> </w:t>
      </w:r>
      <w:r>
        <w:t>przepisów BHP i</w:t>
      </w:r>
      <w:r>
        <w:rPr>
          <w:spacing w:val="-2"/>
        </w:rPr>
        <w:t xml:space="preserve"> </w:t>
      </w:r>
      <w:r>
        <w:t>PPOŻ).</w:t>
      </w:r>
    </w:p>
    <w:p w14:paraId="6AB41877" w14:textId="22A64EA1" w:rsidR="00166E38" w:rsidRDefault="00173387">
      <w:pPr>
        <w:pStyle w:val="Akapitzlist"/>
        <w:numPr>
          <w:ilvl w:val="0"/>
          <w:numId w:val="3"/>
        </w:numPr>
        <w:tabs>
          <w:tab w:val="left" w:pos="624"/>
        </w:tabs>
        <w:ind w:right="112"/>
        <w:jc w:val="both"/>
        <w:rPr>
          <w:rFonts w:ascii="Arial" w:hAnsi="Arial"/>
          <w:sz w:val="21"/>
        </w:rPr>
      </w:pPr>
      <w:r>
        <w:t>Uczestnicy wydarzenia „</w:t>
      </w:r>
      <w:r w:rsidR="007F1D09">
        <w:t xml:space="preserve">RODZINNE </w:t>
      </w:r>
      <w:r>
        <w:t>NOCOWANIE W ORIENATRIUM” zobowiązani są do przestrzegania oznaczeń i tablic ostrzegawczych na terenie</w:t>
      </w:r>
      <w:r>
        <w:rPr>
          <w:spacing w:val="-4"/>
        </w:rPr>
        <w:t xml:space="preserve"> </w:t>
      </w:r>
      <w:r>
        <w:t>MOZ.</w:t>
      </w:r>
    </w:p>
    <w:p w14:paraId="6B050161" w14:textId="77777777" w:rsidR="007F1D09" w:rsidRPr="007F1D09" w:rsidRDefault="00173387" w:rsidP="007F1D09">
      <w:pPr>
        <w:pStyle w:val="Akapitzlist"/>
        <w:numPr>
          <w:ilvl w:val="0"/>
          <w:numId w:val="3"/>
        </w:numPr>
        <w:tabs>
          <w:tab w:val="left" w:pos="624"/>
        </w:tabs>
        <w:ind w:right="111"/>
        <w:jc w:val="both"/>
        <w:rPr>
          <w:rFonts w:ascii="Arial" w:hAnsi="Arial"/>
          <w:sz w:val="21"/>
        </w:rPr>
      </w:pPr>
      <w:r>
        <w:t>Uczestnicy zobowiązani są: nie karmić samodzielnie bez wyraźnej zgody pracowników MOZ i nie płoszyć zwierząt, nie zakłócać ich spokoju oraz stosować się do zaleceń pracowników MOZ i Ochrony.</w:t>
      </w:r>
    </w:p>
    <w:p w14:paraId="74C33187" w14:textId="77777777" w:rsidR="007F1D09" w:rsidRDefault="00173387" w:rsidP="00EB47E0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</w:pPr>
      <w:r>
        <w:t>Każdy uczestnik powinien dbać o porządek i ład wokół miejsca swojego</w:t>
      </w:r>
      <w:r w:rsidRPr="007F1D09">
        <w:rPr>
          <w:spacing w:val="-16"/>
        </w:rPr>
        <w:t xml:space="preserve"> </w:t>
      </w:r>
      <w:r>
        <w:t>noclegu.</w:t>
      </w:r>
    </w:p>
    <w:p w14:paraId="5A9F728A" w14:textId="5275301A" w:rsidR="00166E38" w:rsidRDefault="00173387" w:rsidP="00EB47E0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</w:pPr>
      <w:r>
        <w:t>Na terenie MOZ obowiązuje bezwzględny</w:t>
      </w:r>
      <w:r w:rsidRPr="007F1D09">
        <w:rPr>
          <w:spacing w:val="-7"/>
        </w:rPr>
        <w:t xml:space="preserve"> </w:t>
      </w:r>
      <w:r>
        <w:t>zakaz:</w:t>
      </w:r>
    </w:p>
    <w:p w14:paraId="31F9F917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</w:pPr>
      <w:r>
        <w:t>wprowadzania zwierząt,</w:t>
      </w:r>
    </w:p>
    <w:p w14:paraId="5DD5C2D7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drażnienia i niepokojenia zwierząt oraz wkładania rąk poza</w:t>
      </w:r>
      <w:r>
        <w:rPr>
          <w:spacing w:val="-12"/>
        </w:rPr>
        <w:t xml:space="preserve"> </w:t>
      </w:r>
      <w:r>
        <w:t>ogrodzenie,</w:t>
      </w:r>
    </w:p>
    <w:p w14:paraId="6CA0A9FD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wnoszenia i spożywania alkoholu oraz innych środków</w:t>
      </w:r>
      <w:r>
        <w:rPr>
          <w:spacing w:val="-14"/>
        </w:rPr>
        <w:t xml:space="preserve"> </w:t>
      </w:r>
      <w:r>
        <w:t>odurzających,</w:t>
      </w:r>
    </w:p>
    <w:p w14:paraId="6AA640B9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wstępu oraz przebywania osób w stanie</w:t>
      </w:r>
      <w:r>
        <w:rPr>
          <w:spacing w:val="-14"/>
        </w:rPr>
        <w:t xml:space="preserve"> </w:t>
      </w:r>
      <w:r>
        <w:t>nietrzeźwym,</w:t>
      </w:r>
    </w:p>
    <w:p w14:paraId="070DF61E" w14:textId="528AA272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</w:pPr>
      <w:r>
        <w:t>palenia tytoniu</w:t>
      </w:r>
      <w:r w:rsidR="00D665D9">
        <w:t xml:space="preserve"> poza wyznaczonymi strefami</w:t>
      </w:r>
      <w:r>
        <w:t>,</w:t>
      </w:r>
    </w:p>
    <w:p w14:paraId="3DA78882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zakłócania</w:t>
      </w:r>
      <w:r>
        <w:rPr>
          <w:spacing w:val="-3"/>
        </w:rPr>
        <w:t xml:space="preserve"> </w:t>
      </w:r>
      <w:r>
        <w:t>porządku,</w:t>
      </w:r>
    </w:p>
    <w:p w14:paraId="5F2CB220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</w:pPr>
      <w:r>
        <w:t>zaśmiecania terenu i niszczenia</w:t>
      </w:r>
      <w:r>
        <w:rPr>
          <w:spacing w:val="-5"/>
        </w:rPr>
        <w:t xml:space="preserve"> </w:t>
      </w:r>
      <w:r>
        <w:t>zieleni,</w:t>
      </w:r>
    </w:p>
    <w:p w14:paraId="50BA59BA" w14:textId="77777777" w:rsidR="00166E38" w:rsidRDefault="00173387">
      <w:pPr>
        <w:pStyle w:val="Akapitzlist"/>
        <w:numPr>
          <w:ilvl w:val="1"/>
          <w:numId w:val="2"/>
        </w:numPr>
        <w:tabs>
          <w:tab w:val="left" w:pos="917"/>
        </w:tabs>
        <w:ind w:hanging="361"/>
      </w:pPr>
      <w:r>
        <w:t>wnoszenia artykułów niebezpiecznych i pirotechnicznych np.: petard, broni</w:t>
      </w:r>
      <w:r>
        <w:rPr>
          <w:spacing w:val="-7"/>
        </w:rPr>
        <w:t xml:space="preserve"> </w:t>
      </w:r>
      <w:r>
        <w:t>palnej,</w:t>
      </w:r>
    </w:p>
    <w:p w14:paraId="18112830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before="1" w:line="267" w:lineRule="exact"/>
        <w:ind w:hanging="361"/>
      </w:pPr>
      <w:r>
        <w:t>palenia ogniska poza wyznaczonym</w:t>
      </w:r>
      <w:r>
        <w:rPr>
          <w:spacing w:val="-7"/>
        </w:rPr>
        <w:t xml:space="preserve"> </w:t>
      </w:r>
      <w:r>
        <w:t>miejscem,</w:t>
      </w:r>
    </w:p>
    <w:p w14:paraId="653F7754" w14:textId="77777777" w:rsidR="00166E38" w:rsidRDefault="00173387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line="267" w:lineRule="exact"/>
        <w:ind w:hanging="361"/>
      </w:pPr>
      <w:r>
        <w:t>używania butli gazowych i</w:t>
      </w:r>
      <w:r>
        <w:rPr>
          <w:spacing w:val="-3"/>
        </w:rPr>
        <w:t xml:space="preserve"> </w:t>
      </w:r>
      <w:r>
        <w:t>grilli.</w:t>
      </w:r>
    </w:p>
    <w:p w14:paraId="4ED1ACB4" w14:textId="043979BE" w:rsidR="00166E38" w:rsidRDefault="00173387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hanging="361"/>
      </w:pPr>
      <w:r>
        <w:t>Podczas wydarzenia „</w:t>
      </w:r>
      <w:r w:rsidR="007F1D09">
        <w:t xml:space="preserve">RODZINNE </w:t>
      </w:r>
      <w:r>
        <w:t>NOCOWANIE W ORIENATRIUM” nie przewiduje się punktu</w:t>
      </w:r>
      <w:r>
        <w:rPr>
          <w:spacing w:val="-22"/>
        </w:rPr>
        <w:t xml:space="preserve"> </w:t>
      </w:r>
      <w:r>
        <w:t>depozytowego.</w:t>
      </w:r>
    </w:p>
    <w:p w14:paraId="5CDB5167" w14:textId="77777777" w:rsidR="00166E38" w:rsidRDefault="00166E38">
      <w:pPr>
        <w:pStyle w:val="Tekstpodstawowy"/>
        <w:spacing w:before="1"/>
        <w:ind w:left="0" w:firstLine="0"/>
        <w:jc w:val="left"/>
      </w:pPr>
    </w:p>
    <w:p w14:paraId="64CEB85A" w14:textId="77777777" w:rsidR="00166E38" w:rsidRDefault="00173387">
      <w:pPr>
        <w:pStyle w:val="Nagwek1"/>
        <w:numPr>
          <w:ilvl w:val="0"/>
          <w:numId w:val="6"/>
        </w:numPr>
        <w:tabs>
          <w:tab w:val="left" w:pos="496"/>
        </w:tabs>
        <w:ind w:left="495" w:hanging="300"/>
      </w:pPr>
      <w:r>
        <w:t>POSTANOWIENIA KOŃCOWE</w:t>
      </w:r>
    </w:p>
    <w:p w14:paraId="69835006" w14:textId="77777777" w:rsidR="00166E38" w:rsidRDefault="00173387">
      <w:pPr>
        <w:pStyle w:val="Akapitzlist"/>
        <w:numPr>
          <w:ilvl w:val="0"/>
          <w:numId w:val="1"/>
        </w:numPr>
        <w:tabs>
          <w:tab w:val="left" w:pos="623"/>
          <w:tab w:val="left" w:pos="624"/>
          <w:tab w:val="left" w:pos="1907"/>
          <w:tab w:val="left" w:pos="2406"/>
          <w:tab w:val="left" w:pos="3230"/>
          <w:tab w:val="left" w:pos="5107"/>
          <w:tab w:val="left" w:pos="5522"/>
          <w:tab w:val="left" w:pos="6767"/>
          <w:tab w:val="left" w:pos="7952"/>
          <w:tab w:val="left" w:pos="8459"/>
        </w:tabs>
        <w:ind w:hanging="361"/>
      </w:pPr>
      <w:r>
        <w:t>Organizator</w:t>
      </w:r>
      <w:r>
        <w:tab/>
        <w:t>nie</w:t>
      </w:r>
      <w:r>
        <w:tab/>
        <w:t>ponosi</w:t>
      </w:r>
      <w:r>
        <w:tab/>
        <w:t>odpowiedzialności</w:t>
      </w:r>
      <w:r>
        <w:tab/>
        <w:t>za</w:t>
      </w:r>
      <w:r>
        <w:tab/>
        <w:t>przedmioty</w:t>
      </w:r>
      <w:r>
        <w:tab/>
        <w:t>skradzione</w:t>
      </w:r>
      <w:r>
        <w:tab/>
        <w:t>lub</w:t>
      </w:r>
      <w:r>
        <w:tab/>
        <w:t>zgubione</w:t>
      </w:r>
    </w:p>
    <w:p w14:paraId="6DA1F5A1" w14:textId="374DE956" w:rsidR="00166E38" w:rsidRDefault="00173387">
      <w:pPr>
        <w:pStyle w:val="Tekstpodstawowy"/>
        <w:ind w:firstLine="0"/>
      </w:pPr>
      <w:r>
        <w:t>podczas wydarzenia „</w:t>
      </w:r>
      <w:r w:rsidR="007F1D09">
        <w:t xml:space="preserve">RODZINNE </w:t>
      </w:r>
      <w:r>
        <w:t>NOCOWANIE W ORIENATRIUM”.</w:t>
      </w:r>
    </w:p>
    <w:p w14:paraId="79592090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1"/>
        <w:ind w:right="110"/>
      </w:pPr>
      <w:r>
        <w:t>Przebywanie na terenie MOZ wraz ze swoim  sprzętem  noclegowym  nie  ma  charakteru umowy przechowania, każdy uczestnik odpowiada  za  swoje  przedmioty  we  własnym  zakresie.</w:t>
      </w:r>
    </w:p>
    <w:p w14:paraId="6B4336E9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2" w:line="237" w:lineRule="auto"/>
        <w:ind w:right="112"/>
      </w:pPr>
      <w:r>
        <w:t>Wszystkie  inne  kwestie  nie  ujęte  w  niniejszym  Regulaminie   należy   każdorazowo   uzgadniać z przedstawicielami</w:t>
      </w:r>
      <w:r>
        <w:rPr>
          <w:spacing w:val="-2"/>
        </w:rPr>
        <w:t xml:space="preserve"> </w:t>
      </w:r>
      <w:r>
        <w:t>Organizatora.</w:t>
      </w:r>
    </w:p>
    <w:p w14:paraId="0C9E7991" w14:textId="77777777" w:rsidR="00166E38" w:rsidRDefault="00173387">
      <w:pPr>
        <w:pStyle w:val="Akapitzlist"/>
        <w:numPr>
          <w:ilvl w:val="0"/>
          <w:numId w:val="1"/>
        </w:numPr>
        <w:tabs>
          <w:tab w:val="left" w:pos="624"/>
        </w:tabs>
        <w:spacing w:before="2"/>
        <w:ind w:hanging="361"/>
      </w:pPr>
      <w:r>
        <w:t>Osoby nieprzestrzegające niniejszego Regulaminu będą usuwane z terenu</w:t>
      </w:r>
      <w:r>
        <w:rPr>
          <w:spacing w:val="30"/>
        </w:rPr>
        <w:t xml:space="preserve"> </w:t>
      </w:r>
      <w:r>
        <w:t>MOZ</w:t>
      </w:r>
    </w:p>
    <w:p w14:paraId="36AA58F6" w14:textId="77777777" w:rsidR="00166E38" w:rsidRDefault="00173387">
      <w:pPr>
        <w:pStyle w:val="Tekstpodstawowy"/>
        <w:ind w:firstLine="0"/>
      </w:pPr>
      <w:r>
        <w:t>przez służby ochrony, straż miejską lub policję.</w:t>
      </w:r>
    </w:p>
    <w:sectPr w:rsidR="00166E38">
      <w:pgSz w:w="11910" w:h="16840"/>
      <w:pgMar w:top="134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C69"/>
    <w:multiLevelType w:val="hybridMultilevel"/>
    <w:tmpl w:val="A5E85C16"/>
    <w:lvl w:ilvl="0" w:tplc="2062B2A2">
      <w:start w:val="1"/>
      <w:numFmt w:val="upperRoman"/>
      <w:lvlText w:val="%1."/>
      <w:lvlJc w:val="left"/>
      <w:pPr>
        <w:ind w:left="364" w:hanging="168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9A84B40">
      <w:numFmt w:val="bullet"/>
      <w:lvlText w:val="•"/>
      <w:lvlJc w:val="left"/>
      <w:pPr>
        <w:ind w:left="1262" w:hanging="168"/>
      </w:pPr>
      <w:rPr>
        <w:rFonts w:hint="default"/>
        <w:lang w:val="pl-PL" w:eastAsia="en-US" w:bidi="ar-SA"/>
      </w:rPr>
    </w:lvl>
    <w:lvl w:ilvl="2" w:tplc="36EA21CE">
      <w:numFmt w:val="bullet"/>
      <w:lvlText w:val="•"/>
      <w:lvlJc w:val="left"/>
      <w:pPr>
        <w:ind w:left="2165" w:hanging="168"/>
      </w:pPr>
      <w:rPr>
        <w:rFonts w:hint="default"/>
        <w:lang w:val="pl-PL" w:eastAsia="en-US" w:bidi="ar-SA"/>
      </w:rPr>
    </w:lvl>
    <w:lvl w:ilvl="3" w:tplc="43CC6AAA">
      <w:numFmt w:val="bullet"/>
      <w:lvlText w:val="•"/>
      <w:lvlJc w:val="left"/>
      <w:pPr>
        <w:ind w:left="3067" w:hanging="168"/>
      </w:pPr>
      <w:rPr>
        <w:rFonts w:hint="default"/>
        <w:lang w:val="pl-PL" w:eastAsia="en-US" w:bidi="ar-SA"/>
      </w:rPr>
    </w:lvl>
    <w:lvl w:ilvl="4" w:tplc="7DAEEB6A">
      <w:numFmt w:val="bullet"/>
      <w:lvlText w:val="•"/>
      <w:lvlJc w:val="left"/>
      <w:pPr>
        <w:ind w:left="3970" w:hanging="168"/>
      </w:pPr>
      <w:rPr>
        <w:rFonts w:hint="default"/>
        <w:lang w:val="pl-PL" w:eastAsia="en-US" w:bidi="ar-SA"/>
      </w:rPr>
    </w:lvl>
    <w:lvl w:ilvl="5" w:tplc="F79E1FA6">
      <w:numFmt w:val="bullet"/>
      <w:lvlText w:val="•"/>
      <w:lvlJc w:val="left"/>
      <w:pPr>
        <w:ind w:left="4873" w:hanging="168"/>
      </w:pPr>
      <w:rPr>
        <w:rFonts w:hint="default"/>
        <w:lang w:val="pl-PL" w:eastAsia="en-US" w:bidi="ar-SA"/>
      </w:rPr>
    </w:lvl>
    <w:lvl w:ilvl="6" w:tplc="64DCC920">
      <w:numFmt w:val="bullet"/>
      <w:lvlText w:val="•"/>
      <w:lvlJc w:val="left"/>
      <w:pPr>
        <w:ind w:left="5775" w:hanging="168"/>
      </w:pPr>
      <w:rPr>
        <w:rFonts w:hint="default"/>
        <w:lang w:val="pl-PL" w:eastAsia="en-US" w:bidi="ar-SA"/>
      </w:rPr>
    </w:lvl>
    <w:lvl w:ilvl="7" w:tplc="631A7C22">
      <w:numFmt w:val="bullet"/>
      <w:lvlText w:val="•"/>
      <w:lvlJc w:val="left"/>
      <w:pPr>
        <w:ind w:left="6678" w:hanging="168"/>
      </w:pPr>
      <w:rPr>
        <w:rFonts w:hint="default"/>
        <w:lang w:val="pl-PL" w:eastAsia="en-US" w:bidi="ar-SA"/>
      </w:rPr>
    </w:lvl>
    <w:lvl w:ilvl="8" w:tplc="BFA24A34">
      <w:numFmt w:val="bullet"/>
      <w:lvlText w:val="•"/>
      <w:lvlJc w:val="left"/>
      <w:pPr>
        <w:ind w:left="7581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093F7740"/>
    <w:multiLevelType w:val="hybridMultilevel"/>
    <w:tmpl w:val="3F1A3190"/>
    <w:lvl w:ilvl="0" w:tplc="AB7E7CD0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D5BAE2F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03D20078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639CB528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46C45FE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9261B3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8CC0F9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9AC0210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A8C88C52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D20986"/>
    <w:multiLevelType w:val="hybridMultilevel"/>
    <w:tmpl w:val="28361748"/>
    <w:lvl w:ilvl="0" w:tplc="86E0B510">
      <w:start w:val="4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C29A0CE2">
      <w:start w:val="1"/>
      <w:numFmt w:val="lowerLetter"/>
      <w:lvlText w:val="%2.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99F4CC7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12DCE234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A1FCAA9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004EB42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768E9B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81AE8EBC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5D3C31E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08E24DC"/>
    <w:multiLevelType w:val="hybridMultilevel"/>
    <w:tmpl w:val="ABE613F4"/>
    <w:lvl w:ilvl="0" w:tplc="BC42D776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600F41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B2644DA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5D98122A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3FEA6132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5F257FA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D10CCD6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59EEC54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E580056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BB4BCF"/>
    <w:multiLevelType w:val="hybridMultilevel"/>
    <w:tmpl w:val="23C22FB0"/>
    <w:lvl w:ilvl="0" w:tplc="E4E4AEB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A8423A4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90582CFA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C144D3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F26A7DC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8726E5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31A4EA98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6752231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A470E83A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54E1760"/>
    <w:multiLevelType w:val="hybridMultilevel"/>
    <w:tmpl w:val="E53254B2"/>
    <w:lvl w:ilvl="0" w:tplc="9F867E2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90"/>
        <w:lang w:val="pl-PL" w:eastAsia="en-US" w:bidi="ar-SA"/>
      </w:rPr>
    </w:lvl>
    <w:lvl w:ilvl="1" w:tplc="F25425CA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20B054B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256E408C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8D4AF4C6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DF22BC60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569C14D4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7E06132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58EE27C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num w:numId="1" w16cid:durableId="1324813454">
    <w:abstractNumId w:val="3"/>
  </w:num>
  <w:num w:numId="2" w16cid:durableId="965087709">
    <w:abstractNumId w:val="2"/>
  </w:num>
  <w:num w:numId="3" w16cid:durableId="734741753">
    <w:abstractNumId w:val="5"/>
  </w:num>
  <w:num w:numId="4" w16cid:durableId="524750159">
    <w:abstractNumId w:val="1"/>
  </w:num>
  <w:num w:numId="5" w16cid:durableId="269358069">
    <w:abstractNumId w:val="4"/>
  </w:num>
  <w:num w:numId="6" w16cid:durableId="12206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8"/>
    <w:rsid w:val="00166E38"/>
    <w:rsid w:val="00173387"/>
    <w:rsid w:val="00215DDC"/>
    <w:rsid w:val="004715AA"/>
    <w:rsid w:val="007A4F85"/>
    <w:rsid w:val="007F1D09"/>
    <w:rsid w:val="008633A1"/>
    <w:rsid w:val="00A44003"/>
    <w:rsid w:val="00AD00F4"/>
    <w:rsid w:val="00AE48C1"/>
    <w:rsid w:val="00B25F38"/>
    <w:rsid w:val="00BB45E6"/>
    <w:rsid w:val="00C6766A"/>
    <w:rsid w:val="00D21B9E"/>
    <w:rsid w:val="00D665D9"/>
    <w:rsid w:val="00F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07C9"/>
  <w15:docId w15:val="{5F53AB2E-C16F-44E3-8F98-A681327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002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23" w:hanging="361"/>
      <w:jc w:val="both"/>
    </w:pPr>
  </w:style>
  <w:style w:type="paragraph" w:styleId="Akapitzlist">
    <w:name w:val="List Paragraph"/>
    <w:basedOn w:val="Normalny"/>
    <w:uiPriority w:val="1"/>
    <w:qFormat/>
    <w:pPr>
      <w:ind w:left="62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63A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arium.lodz.pl/bil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Michał Gołędowski</cp:lastModifiedBy>
  <cp:revision>3</cp:revision>
  <dcterms:created xsi:type="dcterms:W3CDTF">2024-07-12T12:04:00Z</dcterms:created>
  <dcterms:modified xsi:type="dcterms:W3CDTF">2024-08-05T13:35:00Z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2023-12-07T00:00:00Z</vt:filetime>
  </property>
</Properties>
</file>